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26.0" w:type="dxa"/>
        <w:jc w:val="left"/>
        <w:tblLayout w:type="fixed"/>
        <w:tblLook w:val="0000"/>
      </w:tblPr>
      <w:tblGrid>
        <w:gridCol w:w="424"/>
        <w:gridCol w:w="2153"/>
        <w:gridCol w:w="1442"/>
        <w:gridCol w:w="531"/>
        <w:gridCol w:w="700"/>
        <w:gridCol w:w="410"/>
        <w:gridCol w:w="78"/>
        <w:gridCol w:w="829"/>
        <w:gridCol w:w="384"/>
        <w:gridCol w:w="2644"/>
        <w:gridCol w:w="16"/>
        <w:gridCol w:w="10"/>
        <w:gridCol w:w="63"/>
        <w:gridCol w:w="55"/>
        <w:gridCol w:w="87"/>
        <w:tblGridChange w:id="0">
          <w:tblGrid>
            <w:gridCol w:w="424"/>
            <w:gridCol w:w="2153"/>
            <w:gridCol w:w="1442"/>
            <w:gridCol w:w="531"/>
            <w:gridCol w:w="700"/>
            <w:gridCol w:w="410"/>
            <w:gridCol w:w="78"/>
            <w:gridCol w:w="829"/>
            <w:gridCol w:w="384"/>
            <w:gridCol w:w="2644"/>
            <w:gridCol w:w="16"/>
            <w:gridCol w:w="10"/>
            <w:gridCol w:w="63"/>
            <w:gridCol w:w="55"/>
            <w:gridCol w:w="87"/>
          </w:tblGrid>
        </w:tblGridChange>
      </w:tblGrid>
      <w:tr>
        <w:trPr>
          <w:cantSplit w:val="0"/>
          <w:trHeight w:val="186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178560" cy="1178560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178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80"/>
                <w:tab w:val="left" w:leader="none" w:pos="7400"/>
                <w:tab w:val="left" w:leader="none" w:pos="9320"/>
                <w:tab w:val="left" w:leader="none" w:pos="11500"/>
                <w:tab w:val="left" w:leader="none" w:pos="13520"/>
                <w:tab w:val="left" w:leader="none" w:pos="1732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PROJET MANUSASTRA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80"/>
                <w:tab w:val="left" w:leader="none" w:pos="7400"/>
                <w:tab w:val="left" w:leader="none" w:pos="9320"/>
                <w:tab w:val="left" w:leader="none" w:pos="11500"/>
                <w:tab w:val="left" w:leader="none" w:pos="13520"/>
                <w:tab w:val="left" w:leader="none" w:pos="1732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80"/>
                <w:tab w:val="left" w:leader="none" w:pos="7400"/>
                <w:tab w:val="left" w:leader="none" w:pos="9320"/>
                <w:tab w:val="left" w:leader="none" w:pos="11500"/>
                <w:tab w:val="left" w:leader="none" w:pos="13520"/>
                <w:tab w:val="left" w:leader="none" w:pos="1732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DEMANDE D'ALLOCATIONS DE MASTER AVEC OU SANS MOBILITÉ « LLCER », 2022-2023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80"/>
                <w:tab w:val="left" w:leader="none" w:pos="7400"/>
                <w:tab w:val="left" w:leader="none" w:pos="9320"/>
                <w:tab w:val="left" w:leader="none" w:pos="11500"/>
                <w:tab w:val="left" w:leader="none" w:pos="13520"/>
                <w:tab w:val="left" w:leader="none" w:pos="1732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PROJ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682750" cy="76835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768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 01PROJET, 2015-20165-2016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rPr>
                <w:b w:val="0"/>
                <w:color w:val="ffffff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8"/>
            <w:tcBorders>
              <w:left w:color="000000" w:space="0" w:sz="4" w:val="single"/>
              <w:bottom w:color="000000" w:space="0" w:sz="4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1. IDENTIFICATION D'ÉTUDIANT(E)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808080" w:space="0" w:sz="4" w:val="single"/>
              <w:bottom w:color="000000" w:space="0" w:sz="4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rPr>
                <w:b w:val="0"/>
                <w:color w:val="ffffff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Prénom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e6e6e6" w:val="clear"/>
                <w:vertAlign w:val="baseline"/>
                <w:rtl w:val="0"/>
              </w:rPr>
              <w:t xml:space="preserve">Programme d'études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1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Master 1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Master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Date de naissance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e6e6e6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rPr>
                <w:color w:val="0000ff"/>
                <w:sz w:val="16"/>
                <w:szCs w:val="16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Mme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9">
            <w:pPr>
              <w:rPr>
                <w:b w:val="0"/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Téléphone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Courrier électronique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rPr>
                <w:b w:val="0"/>
                <w:color w:val="ffffff"/>
                <w:sz w:val="2"/>
                <w:szCs w:val="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" w:hRule="atLeast"/>
          <w:tblHeader w:val="0"/>
        </w:trPr>
        <w:tc>
          <w:tcPr>
            <w:gridSpan w:val="10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Adresse actuelle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B">
            <w:pPr>
              <w:rPr>
                <w:b w:val="0"/>
                <w:color w:val="ffffff"/>
                <w:sz w:val="2"/>
                <w:szCs w:val="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 ETABLISSEMENT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808080" w:space="0" w:sz="4" w:val="single"/>
              <w:bottom w:color="000000" w:space="0" w:sz="4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F">
            <w:pPr>
              <w:rPr>
                <w:b w:val="0"/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 de l’établissement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URBA/INALCO</w:t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F">
            <w:pPr>
              <w:rPr>
                <w:b w:val="0"/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1" w:hRule="atLeast"/>
          <w:tblHeader w:val="0"/>
        </w:trPr>
        <w:tc>
          <w:tcPr>
            <w:gridSpan w:val="7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Faculté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ARCHÉOLOGIE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F">
            <w:pPr>
              <w:rPr>
                <w:b w:val="0"/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999999" w:val="clear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b3b3b3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highlight w:val="darkGray"/>
                <w:u w:val="none"/>
                <w:vertAlign w:val="baseline"/>
                <w:rtl w:val="0"/>
              </w:rPr>
              <w:t xml:space="preserve">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highlight w:val="darkGray"/>
                <w:u w:val="none"/>
                <w:vertAlign w:val="baseline"/>
                <w:rtl w:val="0"/>
              </w:rPr>
              <w:t xml:space="preserve">. MOTIVATION (SITUATION ET PROJET PERSONNELS)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D">
            <w:pPr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3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</w:tcBorders>
            <w:shd w:fill="d0cece" w:val="clear"/>
            <w:vAlign w:val="top"/>
          </w:tcPr>
          <w:p w:rsidR="00000000" w:rsidDel="00000000" w:rsidP="00000000" w:rsidRDefault="00000000" w:rsidRPr="00000000" w14:paraId="000000D0">
            <w:pPr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999999" w:val="clear"/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b3b3b3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highlight w:val="darkGray"/>
                <w:u w:val="none"/>
                <w:vertAlign w:val="baseline"/>
                <w:rtl w:val="0"/>
              </w:rPr>
              <w:t xml:space="preserve"> 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highlight w:val="darkGray"/>
                <w:u w:val="none"/>
                <w:vertAlign w:val="baseline"/>
                <w:rtl w:val="0"/>
              </w:rPr>
              <w:t xml:space="preserve">. MEMOIRE DE RECHERCHE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0">
            <w:pPr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2" w:hRule="atLeast"/>
          <w:tblHeader w:val="0"/>
        </w:trPr>
        <w:tc>
          <w:tcPr>
            <w:gridSpan w:val="10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Domaine :  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Linguistique   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Histoire/Archéologie   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Anthropologie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Sujet du mémoire de recherche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4">
            <w:pPr>
              <w:rPr>
                <w:b w:val="0"/>
                <w:color w:val="0000ff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0" w:hRule="atLeast"/>
          <w:tblHeader w:val="0"/>
        </w:trPr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Projet de recherche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0">
            <w:pPr>
              <w:rPr>
                <w:b w:val="0"/>
                <w:color w:val="0000ff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41" w:hRule="atLeast"/>
          <w:tblHeader w:val="0"/>
        </w:trPr>
        <w:tc>
          <w:tcPr>
            <w:gridSpan w:val="10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Calendrier de travail prévisionnel détaillant les activités à mener pour la réalisation du mini-mémoire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A">
            <w:pPr>
              <w:rPr>
                <w:b w:val="0"/>
                <w:color w:val="0000ff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02" w:hRule="atLeast"/>
          <w:tblHeader w:val="0"/>
        </w:trPr>
        <w:tc>
          <w:tcPr>
            <w:gridSpan w:val="3"/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 et prénom de l'enseignant encadrant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4">
            <w:pPr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sz w:val="16"/>
                <w:szCs w:val="16"/>
                <w:vertAlign w:val="baseline"/>
                <w:rtl w:val="0"/>
              </w:rPr>
              <w:t xml:space="preserve">Année envisagée de soutenance du mémoire ou mini-mémoire 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2023  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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202...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000000"/>
                <w:sz w:val="16"/>
                <w:szCs w:val="16"/>
                <w:vertAlign w:val="baseline"/>
                <w:rtl w:val="0"/>
              </w:rPr>
              <w:t xml:space="preserve">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0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rPr>
                <w:b w:val="0"/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Signature et date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jour - mois – année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D">
            <w:pPr>
              <w:rPr>
                <w:b w:val="0"/>
                <w:color w:val="0000ff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29" w:hRule="atLeast"/>
          <w:tblHeader w:val="0"/>
        </w:trPr>
        <w:tc>
          <w:tcPr>
            <w:gridSpan w:val="3"/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00ff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0"/>
                <w:color w:val="0000ff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00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Ou bien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00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une lettre (mail) de l'enseignant encadrant doit obligatoirement être jointe au dossier de l'étudiant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0" w:hRule="atLeast"/>
          <w:tblHeader w:val="0"/>
        </w:trPr>
        <w:tc>
          <w:tcPr>
            <w:gridSpan w:val="11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671.000000000002" w:type="dxa"/>
              <w:jc w:val="left"/>
              <w:tblLayout w:type="fixed"/>
              <w:tblLook w:val="0000"/>
            </w:tblPr>
            <w:tblGrid>
              <w:gridCol w:w="107"/>
              <w:gridCol w:w="5469"/>
              <w:gridCol w:w="1943"/>
              <w:gridCol w:w="2087"/>
              <w:gridCol w:w="24"/>
              <w:gridCol w:w="25"/>
              <w:gridCol w:w="16"/>
              <w:tblGridChange w:id="0">
                <w:tblGrid>
                  <w:gridCol w:w="107"/>
                  <w:gridCol w:w="5469"/>
                  <w:gridCol w:w="1943"/>
                  <w:gridCol w:w="2087"/>
                  <w:gridCol w:w="24"/>
                  <w:gridCol w:w="25"/>
                  <w:gridCol w:w="16"/>
                </w:tblGrid>
              </w:tblGridChange>
            </w:tblGrid>
            <w:tr>
              <w:trPr>
                <w:cantSplit w:val="0"/>
                <w:trHeight w:val="314" w:hRule="atLeast"/>
                <w:tblHeader w:val="0"/>
              </w:trPr>
              <w:tc>
                <w:tcPr>
                  <w:gridSpan w:val="3"/>
                  <w:tcBorders>
                    <w:left w:color="000000" w:space="0" w:sz="4" w:val="single"/>
                    <w:bottom w:color="000000" w:space="0" w:sz="4" w:val="single"/>
                  </w:tcBorders>
                  <w:shd w:fill="808080" w:val="clear"/>
                  <w:vAlign w:val="center"/>
                </w:tcPr>
                <w:p w:rsidR="00000000" w:rsidDel="00000000" w:rsidP="00000000" w:rsidRDefault="00000000" w:rsidRPr="00000000" w14:paraId="0000018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ffff"/>
                      <w:sz w:val="12"/>
                      <w:szCs w:val="1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ffff"/>
                      <w:sz w:val="18"/>
                      <w:szCs w:val="18"/>
                      <w:u w:val="none"/>
                      <w:shd w:fill="auto" w:val="clear"/>
                      <w:vertAlign w:val="baseline"/>
                      <w:rtl w:val="0"/>
                    </w:rPr>
                    <w:t xml:space="preserve"> 5. LIEN AVEC L’AUF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tcBorders>
                    <w:left w:color="808080" w:space="0" w:sz="4" w:val="single"/>
                    <w:bottom w:color="000000" w:space="0" w:sz="4" w:val="single"/>
                  </w:tcBorders>
                  <w:shd w:fill="808080" w:val="clear"/>
                  <w:vAlign w:val="center"/>
                </w:tcPr>
                <w:p w:rsidR="00000000" w:rsidDel="00000000" w:rsidP="00000000" w:rsidRDefault="00000000" w:rsidRPr="00000000" w14:paraId="0000018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ffff"/>
                      <w:sz w:val="12"/>
                      <w:szCs w:val="1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tcBorders>
                    <w:lef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87">
                  <w:pPr>
                    <w:rPr>
                      <w:b w:val="0"/>
                      <w:color w:val="ffffff"/>
                      <w:sz w:val="16"/>
                      <w:szCs w:val="16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17" w:hRule="atLeast"/>
                <w:tblHeader w:val="0"/>
              </w:trPr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18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ffffff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8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30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bookmarkStart w:colFirst="0" w:colLast="0" w:name="_heading=h.1fob9te" w:id="2"/>
                  <w:bookmarkEnd w:id="2"/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1. Avez-vous déjà bénéficié d’une allocation de l’AUF ?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8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bookmarkStart w:colFirst="0" w:colLast="0" w:name="_heading=h.3znysh7" w:id="3"/>
                  <w:bookmarkEnd w:id="3"/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oui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8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non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3"/>
                  <w:tcBorders>
                    <w:lef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8D">
                  <w:pPr>
                    <w:rPr>
                      <w:b w:val="0"/>
                      <w:color w:val="000000"/>
                      <w:sz w:val="16"/>
                      <w:szCs w:val="16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59" w:hRule="atLeast"/>
                <w:tblHeader w:val="0"/>
              </w:trPr>
              <w:tc>
                <w:tcPr>
                  <w:tcBorders>
                    <w:lef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9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vAlign w:val="center"/>
                </w:tcPr>
                <w:p w:rsidR="00000000" w:rsidDel="00000000" w:rsidP="00000000" w:rsidRDefault="00000000" w:rsidRPr="00000000" w14:paraId="0000019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Si oui, précisez le type 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9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e6e6e6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737" w:right="57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vAlign w:val="center"/>
                </w:tcPr>
                <w:p w:rsidR="00000000" w:rsidDel="00000000" w:rsidP="00000000" w:rsidRDefault="00000000" w:rsidRPr="00000000" w14:paraId="0000019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et l’année 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9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e6e6e6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737" w:right="57" w:firstLine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tcBorders>
                    <w:lef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97">
                  <w:pPr>
                    <w:rPr>
                      <w:b w:val="0"/>
                      <w:color w:val="000000"/>
                      <w:sz w:val="16"/>
                      <w:szCs w:val="16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76" w:hRule="atLeast"/>
                <w:tblHeader w:val="0"/>
              </w:trPr>
              <w:tc>
                <w:tcPr>
                  <w:tcBorders>
                    <w:lef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9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9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9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bookmarkStart w:colFirst="0" w:colLast="0" w:name="_heading=h.2et92p0" w:id="4"/>
                  <w:bookmarkEnd w:id="4"/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2. Avez-vous déjà participé à un autre programme de l’AUF ?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9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bookmarkStart w:colFirst="0" w:colLast="0" w:name="_heading=h.tyjcwt" w:id="5"/>
                  <w:bookmarkEnd w:id="5"/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oui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9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☐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non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3"/>
                  <w:tcBorders>
                    <w:lef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9E">
                  <w:pPr>
                    <w:rPr>
                      <w:b w:val="0"/>
                      <w:color w:val="000000"/>
                      <w:sz w:val="16"/>
                      <w:szCs w:val="16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902" w:hRule="atLeast"/>
                <w:tblHeader w:val="0"/>
              </w:trPr>
              <w:tc>
                <w:tcPr>
                  <w:tcBorders>
                    <w:lef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A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vAlign w:val="center"/>
                </w:tcPr>
                <w:p w:rsidR="00000000" w:rsidDel="00000000" w:rsidP="00000000" w:rsidRDefault="00000000" w:rsidRPr="00000000" w14:paraId="000001A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Si oui, précisez le programme 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A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e6e6e6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737" w:right="57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vAlign w:val="center"/>
                </w:tcPr>
                <w:p w:rsidR="00000000" w:rsidDel="00000000" w:rsidP="00000000" w:rsidRDefault="00000000" w:rsidRPr="00000000" w14:paraId="000001A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680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 et l’année 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A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e6e6e6" w:val="clear"/>
                    <w:tabs>
                      <w:tab w:val="left" w:leader="none" w:pos="284"/>
                      <w:tab w:val="left" w:leader="none" w:pos="964"/>
                    </w:tabs>
                    <w:spacing w:after="0" w:before="0" w:line="240" w:lineRule="auto"/>
                    <w:ind w:left="737" w:right="57" w:firstLine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ff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tcBorders>
                    <w:left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A8">
                  <w:pPr>
                    <w:rPr>
                      <w:b w:val="0"/>
                      <w:color w:val="ffffff"/>
                      <w:sz w:val="2"/>
                      <w:szCs w:val="2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00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B5">
            <w:pPr>
              <w:rPr>
                <w:b w:val="0"/>
                <w:color w:val="0000ff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808080" w:val="clear"/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ffff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DÉCLARATION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5">
            <w:pPr>
              <w:rPr>
                <w:b w:val="0"/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7">
            <w:pPr>
              <w:rPr>
                <w:b w:val="0"/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gridSpan w:val="11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Engagement du candidat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Le candidat, soussigné, s'engage à utiliser proprement cette allocation pour mener à bien ses études en master LLCER au sein de l’Université Royale des Beaux-Arts.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D6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Fait 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57" w:right="57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E0">
            <w:pPr>
              <w:shd w:fill="e6e6e6" w:val="clear"/>
              <w:ind w:left="57" w:right="57" w:firstLine="0"/>
              <w:jc w:val="center"/>
              <w:rPr>
                <w:color w:val="0000ff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5">
            <w:pPr>
              <w:rPr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7">
            <w:pPr>
              <w:rPr>
                <w:color w:val="000000"/>
                <w:sz w:val="14"/>
                <w:szCs w:val="1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Ville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jour - mois – année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1F4">
            <w:pPr>
              <w:rPr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6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6" w:hRule="atLeast"/>
          <w:tblHeader w:val="0"/>
        </w:trPr>
        <w:tc>
          <w:tcPr>
            <w:gridSpan w:val="11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Signature de l'étudiant(e)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0" w:line="240" w:lineRule="auto"/>
              <w:ind w:left="142" w:right="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204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pgSz w:h="16838" w:w="11906" w:orient="portrait"/>
      <w:pgMar w:bottom="777" w:top="998" w:left="1134" w:right="113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9655.0" w:type="dxa"/>
      <w:jc w:val="left"/>
      <w:tblInd w:w="-8.0" w:type="dxa"/>
      <w:tblLayout w:type="fixed"/>
      <w:tblLook w:val="0000"/>
    </w:tblPr>
    <w:tblGrid>
      <w:gridCol w:w="5167"/>
      <w:gridCol w:w="4488"/>
      <w:tblGridChange w:id="0">
        <w:tblGrid>
          <w:gridCol w:w="5167"/>
          <w:gridCol w:w="4488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20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AUF-URBA-Allocation-Master-202</w:t>
          </w:r>
          <w:r w:rsidDel="00000000" w:rsidR="00000000" w:rsidRPr="00000000">
            <w:rPr>
              <w:sz w:val="16"/>
              <w:szCs w:val="16"/>
              <w:rtl w:val="0"/>
            </w:rPr>
            <w:t xml:space="preserve">3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-202</w:t>
          </w:r>
          <w:r w:rsidDel="00000000" w:rsidR="00000000" w:rsidRPr="00000000">
            <w:rPr>
              <w:sz w:val="16"/>
              <w:szCs w:val="16"/>
              <w:rtl w:val="0"/>
            </w:rPr>
            <w:t xml:space="preserve">4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-Formulaire</w:t>
          </w:r>
        </w:p>
      </w:tc>
      <w:tc>
        <w:tcPr>
          <w:vAlign w:val="center"/>
        </w:tcPr>
        <w:p w:rsidR="00000000" w:rsidDel="00000000" w:rsidP="00000000" w:rsidRDefault="00000000" w:rsidRPr="00000000" w14:paraId="0000020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Demande d'allocation de master – page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 de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1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4"/>
      <w:tblW w:w="9655.0" w:type="dxa"/>
      <w:jc w:val="left"/>
      <w:tblInd w:w="-8.0" w:type="dxa"/>
      <w:tblLayout w:type="fixed"/>
      <w:tblLook w:val="0000"/>
    </w:tblPr>
    <w:tblGrid>
      <w:gridCol w:w="5167"/>
      <w:gridCol w:w="4488"/>
      <w:tblGridChange w:id="0">
        <w:tblGrid>
          <w:gridCol w:w="5167"/>
          <w:gridCol w:w="4488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21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AUF-URBA-Allocation-Master-202</w:t>
          </w:r>
          <w:r w:rsidDel="00000000" w:rsidR="00000000" w:rsidRPr="00000000">
            <w:rPr>
              <w:sz w:val="16"/>
              <w:szCs w:val="16"/>
              <w:rtl w:val="0"/>
            </w:rPr>
            <w:t xml:space="preserve">3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-202</w:t>
          </w:r>
          <w:r w:rsidDel="00000000" w:rsidR="00000000" w:rsidRPr="00000000">
            <w:rPr>
              <w:sz w:val="16"/>
              <w:szCs w:val="16"/>
              <w:rtl w:val="0"/>
            </w:rPr>
            <w:t xml:space="preserve">4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-Formulaire</w:t>
          </w:r>
        </w:p>
      </w:tc>
      <w:tc>
        <w:tcPr>
          <w:vAlign w:val="center"/>
        </w:tcPr>
        <w:p w:rsidR="00000000" w:rsidDel="00000000" w:rsidP="00000000" w:rsidRDefault="00000000" w:rsidRPr="00000000" w14:paraId="0000021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Demande d'allocation de master – page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 de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  <w:jc w:val="center"/>
    </w:pPr>
    <w:rPr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jdl6lotqFsikbSbVHmiJrDyOlQ==">CgMxLjAyCGguZ2pkZ3hzMgloLjMwajB6bGwyCWguMWZvYjl0ZTIJaC4zem55c2g3MgloLjJldDkycDAyCGgudHlqY3d0OAByITFrNlZIN2ZralRfVVpmMzhTOFZlSkhaUV9OM1NGX0hVdw==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